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A5" w:rsidRPr="007C7DA5" w:rsidRDefault="007C7DA5" w:rsidP="007C7DA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color w:val="4B3A1E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4B3A1E"/>
          <w:sz w:val="24"/>
          <w:szCs w:val="24"/>
          <w:lang w:eastAsia="ru-RU"/>
        </w:rPr>
        <w:t xml:space="preserve">Устный </w:t>
      </w:r>
      <w:proofErr w:type="spellStart"/>
      <w:r w:rsidRPr="007C7DA5">
        <w:rPr>
          <w:rFonts w:ascii="Segoe UI" w:eastAsia="Times New Roman" w:hAnsi="Segoe UI" w:cs="Segoe UI"/>
          <w:color w:val="4B3A1E"/>
          <w:sz w:val="24"/>
          <w:szCs w:val="24"/>
          <w:lang w:eastAsia="ru-RU"/>
        </w:rPr>
        <w:t>счет</w:t>
      </w:r>
      <w:proofErr w:type="gramStart"/>
      <w:r w:rsidRPr="007C7DA5">
        <w:rPr>
          <w:rFonts w:ascii="Segoe UI" w:eastAsia="Times New Roman" w:hAnsi="Segoe UI" w:cs="Segoe UI"/>
          <w:color w:val="4B3A1E"/>
          <w:sz w:val="24"/>
          <w:szCs w:val="24"/>
          <w:lang w:eastAsia="ru-RU"/>
        </w:rPr>
        <w:t>.З</w:t>
      </w:r>
      <w:proofErr w:type="gramEnd"/>
      <w:r w:rsidRPr="007C7DA5">
        <w:rPr>
          <w:rFonts w:ascii="Segoe UI" w:eastAsia="Times New Roman" w:hAnsi="Segoe UI" w:cs="Segoe UI"/>
          <w:color w:val="4B3A1E"/>
          <w:sz w:val="24"/>
          <w:szCs w:val="24"/>
          <w:lang w:eastAsia="ru-RU"/>
        </w:rPr>
        <w:t>адача</w:t>
      </w:r>
      <w:proofErr w:type="spellEnd"/>
      <w:r w:rsidRPr="007C7DA5">
        <w:rPr>
          <w:rFonts w:ascii="Segoe UI" w:eastAsia="Times New Roman" w:hAnsi="Segoe UI" w:cs="Segoe UI"/>
          <w:color w:val="4B3A1E"/>
          <w:sz w:val="24"/>
          <w:szCs w:val="24"/>
          <w:lang w:eastAsia="ru-RU"/>
        </w:rPr>
        <w:t>: ( 10 в квадрате + 11 в квадрате + 12 в квадрате + 13 в квадрате + 14 в квадрате) / 365 =???</w:t>
      </w:r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Теперь посмотрим на задачу: (10 в квадрате 11 в квадрате 12 в квадрате 13 в квадрате 14 в квадрате) / 365</w:t>
      </w:r>
      <w:proofErr w:type="gram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?</w:t>
      </w:r>
      <w:proofErr w:type="gram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??</w:t>
      </w:r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… Наши дети в возрасте 9 лет не решат такую задачу, уж во всяком </w:t>
      </w:r>
      <w:proofErr w:type="gram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случае</w:t>
      </w:r>
      <w:proofErr w:type="gram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 уме! Почему чумазых и босоногих деревенских детей в деревянной школе из одной комнаты учили так хорошо, а наших детей учат так плохо?!</w:t>
      </w:r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 спешите возмущаться. Приглядитесь к картине. Вам не кажется, что учитель выглядит слишком интеллигентно, как-то по-профессорски, и одет с явной претензией? Почему в школьном классе такой высокий потолок и дорогущая печь с белыми кафельными изразцами? Неужели так выглядели деревенские школы и учителя в них?</w:t>
      </w:r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Разумеется, выглядели они не так.</w:t>
      </w:r>
      <w:proofErr w:type="gram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.</w:t>
      </w:r>
      <w:proofErr w:type="gram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Картина называется «Устный счет в народной школе </w:t>
      </w:r>
      <w:proofErr w:type="spell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С.А.Рачинского</w:t>
      </w:r>
      <w:proofErr w:type="spell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». Сергей Рачинский — профессор ботаники Московского университета, человек с определенными правительственными связями (например, приятель обер-прокурора Синода Победоносцева), помещик — в середине жизни бросил все дела, уехал в свое имение (</w:t>
      </w:r>
      <w:proofErr w:type="spell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Татево</w:t>
      </w:r>
      <w:proofErr w:type="spell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 Смоленской губернии) и завел там (разумеется, за свой счет) экспериментальную народную школу.</w:t>
      </w:r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Школа была </w:t>
      </w:r>
      <w:proofErr w:type="spell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одноклассной</w:t>
      </w:r>
      <w:proofErr w:type="spell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что отнюдь не значило, что в ней учат один год. </w:t>
      </w:r>
      <w:proofErr w:type="gram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 такой школе учили тогда 3−4 года (а в двухклассных школах — 4−5 лет, в трехклассных — 6 лет).</w:t>
      </w:r>
      <w:proofErr w:type="gram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Слово </w:t>
      </w:r>
      <w:proofErr w:type="spell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одноклассный</w:t>
      </w:r>
      <w:proofErr w:type="spell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означало то, что дети трех лет обучения составляют единый класс, и один учитель занимается с ними со всеми в пределах одного урока. Это было достаточно хитрое дело: пока дети одного года обучения делали какое-нибудь письменное упражнение, дети второго года отвечали у доски, дети третьего года читали учебник и т. п., и учитель попеременно уделял внимание каждой группе.</w:t>
      </w:r>
    </w:p>
    <w:p w:rsid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Педагогическая теория Рачинского была весьма оригинальной, и разные ее части как-то плохо сходились друг с другом. Во-первых, основой образования для народа Рачинский считал обучение церковно-славянскому языку и Закон Божий, причем не столько объяснительный, сколько состоящий в заучивании молитв. Рачинский твердо верил, что знающий наизусть определенное количество молитв ребенок непременно вырастет высоконравственным человеком, причем сами звуки церковно-славянского языка уже окажут улучшающее нравственность воздействие. </w:t>
      </w:r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Во-вторых, Рачинский считал, что крестьянам полезно и нужно быстро считать в уме. Преподаванием математической теории Рачинский интересовался мало, а вот устный счет в своей школе он поставил очень хорошо. Ученики твердо и быстро отвечали, сколько сдачи с рубля надо дать тому</w:t>
      </w:r>
      <w:bookmarkStart w:id="0" w:name="_GoBack"/>
      <w:bookmarkEnd w:id="0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кто покупает 6 ¾ фунта </w:t>
      </w: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 xml:space="preserve">моркови по 8 ½ копейки за фунт. Возведение в квадрат, изображенное на картине, было самой сложной математической операцией, </w:t>
      </w:r>
      <w:proofErr w:type="spell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изучавшейся</w:t>
      </w:r>
      <w:proofErr w:type="spell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 его школе.</w:t>
      </w:r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И наконец, Рачинский был сторонником очень практичного преподавания русского языка — от учеников не требовалось ни особенных навыков правописания, ни хорошего почерка, теоретической грамматике их вообще не учили. Главное было научиться </w:t>
      </w:r>
      <w:proofErr w:type="gram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бегло</w:t>
      </w:r>
      <w:proofErr w:type="gram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читать и писать, пусть корявым почерком и не слишком грамотно, но понятно, то, что может пригодиться крестьянину в быту: простые письма, прошения и пр. Еще в школе Рачинского преподавался </w:t>
      </w:r>
      <w:proofErr w:type="gram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кой-какой</w:t>
      </w:r>
      <w:proofErr w:type="gram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ручной труд, дети пели хором, и на этом всё образование и заканчивалось.</w:t>
      </w:r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Рачинский был настоящим энтузиастом. Школа стала всей его жизнью. Дети у Рачинского жили в общежитии и были организованы в коммуну: они выполняли все работы по хозяйственному обслуживанию самих себя и школы. Рачинский, не имевший семьи, проводил с детьми всё время с раннего утра до позднего вечера, а так как он был очень добрый, благородный и искренне привязанный к детям человек, его влияние на учеников было огромным. Кстати, первому решившему задачу ребенку Рачинский выдавал пряник (в буквальном смысле слова, кнута же у него не было).</w:t>
      </w:r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Сами школьные занятия занимали 5−6 месяцев в году, а в остальное время Рачинский индивидуально занимался с детьми постарше, готовя их к поступлению в различные учебные заведения следующей ступени; начальная народная школа не </w:t>
      </w:r>
      <w:proofErr w:type="gram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была прямо связана с другими учебными заведениями и после нее нельзя было</w:t>
      </w:r>
      <w:proofErr w:type="gram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продолжить обучение без добавочной подготовки. Рачинский желал видеть наиболее продвинутых из своих учеников учителями начальной школы и священниками, так что готовил он детей преимущественно в духовные и учительские семинарии. Бывали и значительные исключения — прежде всего, это сам автор картины, Николай Богданов-Бельский, которому Рачинский помог попасть в Московское училище живописи, ваяния и зодчества. Но, как ни странно, вести крестьянских детей по магистральному пути образованного человека — гимназия / университет / государственная служба — Рачинский не желал.</w:t>
      </w:r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Рачинский </w:t>
      </w:r>
      <w:proofErr w:type="gram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писал</w:t>
      </w:r>
      <w:proofErr w:type="gram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популярные педагогические статьи и продолжал пользоваться определенным влиянием в столичных интеллектуальных кругах. Наиболее важным оказалось знакомство с </w:t>
      </w:r>
      <w:proofErr w:type="spell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ультравлиятельным</w:t>
      </w:r>
      <w:proofErr w:type="spell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Победоносцевым. Под определенным влиянием идей Рачинского духовное ведомство решило, что от земской школы толку не будет — либералы детей хорошему не научат — и в середине 1890-х начало развивать собственную независимую сеть церковно-приходских школ.</w:t>
      </w: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 xml:space="preserve">…Картина изображает не типичную, а уникальную школу. Это памятник Сергею Рачинскому, уникальной личности и педагогу, последнему представителю той когорты консерваторов и патриотов, к которой еще нельзя было отнести известное выражение «патриотизм — последнее прибежище </w:t>
      </w:r>
      <w:proofErr w:type="gram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негодяя</w:t>
      </w:r>
      <w:proofErr w:type="gram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». Массовая народная школа была в хозяйственном отношении обустроена значительно беднее, курс математики в ней был короче и проще, а преподавание слабее. И, конечно же, </w:t>
      </w: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ученики обыкновенной начальной школы не могли не только решить, но и понять задачу, воспроизведенную на картине.</w:t>
      </w:r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Кстати, а каким методом школьники решают задачу на доске? Только </w:t>
      </w:r>
      <w:proofErr w:type="gram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прямым</w:t>
      </w:r>
      <w:proofErr w:type="gramEnd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в лоб: умножить 10 на 10, запомнить результат, умножить 11 на 11, сложить оба результата, и так далее. Рачинский считал, что у крестьянина не бывает под рукой письменных принадлежностей, поэтому он учил только устным приемам счета, опуская вся арифметические и алгебраические преобразования, требующие вычисления на бумаге</w:t>
      </w:r>
      <w:proofErr w:type="gramStart"/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."</w:t>
      </w:r>
      <w:proofErr w:type="gramEnd"/>
    </w:p>
    <w:p w:rsidR="007C7DA5" w:rsidRPr="007C7DA5" w:rsidRDefault="007C7DA5" w:rsidP="007C7D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Или (вторая нижняя ссылка — школа СССР):</w:t>
      </w: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«Надо было сложить 121, 144, 169 и 196. Я попарно сложил числа первое и третье, второе и четвертое. Так удобнее. Получилось 290 плюс 340. Общая сумма, включая первую сотню — 730. Делим на 365 — получаем 2.</w:t>
      </w:r>
    </w:p>
    <w:p w:rsidR="007C7DA5" w:rsidRPr="007C7DA5" w:rsidRDefault="007C7DA5" w:rsidP="007C7D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—  в ряду двузначных чисел — у первых пяти его представителей — есть удивительное свойство. Сумма квадратов первых трех чисел ряда (10, 11 и 12) равна сумме квадратов следующих двух (13 и 14). И равняется эта сумма 365. Легко запомнить! Столько дней в году. Если год не високосный. Зная это свойство, ответ можно получить за секунду. Без всякой интуиции…"</w:t>
      </w:r>
      <w:r w:rsidRPr="007C7D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</w:p>
    <w:p w:rsidR="00B60389" w:rsidRDefault="00B60389"/>
    <w:sectPr w:rsidR="00B6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89"/>
    <w:rsid w:val="007C7DA5"/>
    <w:rsid w:val="00B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3</cp:revision>
  <dcterms:created xsi:type="dcterms:W3CDTF">2021-01-31T12:56:00Z</dcterms:created>
  <dcterms:modified xsi:type="dcterms:W3CDTF">2021-01-31T12:59:00Z</dcterms:modified>
</cp:coreProperties>
</file>